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79" w:rsidRPr="00A84079" w:rsidRDefault="00A84079" w:rsidP="00A84079">
      <w:pPr>
        <w:jc w:val="center"/>
        <w:rPr>
          <w:b/>
          <w:sz w:val="24"/>
          <w:u w:val="single"/>
        </w:rPr>
      </w:pPr>
      <w:r w:rsidRPr="00A84079">
        <w:rPr>
          <w:b/>
          <w:sz w:val="24"/>
          <w:u w:val="single"/>
        </w:rPr>
        <w:t>TRAN</w:t>
      </w:r>
      <w:r>
        <w:rPr>
          <w:b/>
          <w:sz w:val="24"/>
          <w:u w:val="single"/>
        </w:rPr>
        <w:t>S</w:t>
      </w:r>
      <w:bookmarkStart w:id="0" w:name="_GoBack"/>
      <w:bookmarkEnd w:id="0"/>
      <w:r w:rsidRPr="00A84079">
        <w:rPr>
          <w:b/>
          <w:sz w:val="24"/>
          <w:u w:val="single"/>
        </w:rPr>
        <w:t>POSING FORMULAS</w:t>
      </w:r>
    </w:p>
    <w:p w:rsidR="003F2185" w:rsidRPr="00A84079" w:rsidRDefault="003F2185">
      <w:pPr>
        <w:rPr>
          <w:sz w:val="24"/>
        </w:rPr>
      </w:pPr>
      <w:r w:rsidRPr="00A84079">
        <w:rPr>
          <w:sz w:val="24"/>
        </w:rPr>
        <w:t xml:space="preserve">Transpose the following formulas so that the letter shown in brackets becomes the subject of the formula. </w:t>
      </w:r>
    </w:p>
    <w:p w:rsidR="00D35169" w:rsidRPr="00A84079" w:rsidRDefault="003F2185">
      <w:pPr>
        <w:rPr>
          <w:sz w:val="24"/>
        </w:rPr>
      </w:pPr>
      <w:r w:rsidRPr="00A84079">
        <w:rPr>
          <w:sz w:val="24"/>
        </w:rPr>
        <w:t>Remember the technique to doing this correctly is to follow the “reverse” order of a normal solution but using opposite operations.</w:t>
      </w:r>
    </w:p>
    <w:p w:rsidR="003F2185" w:rsidRPr="00A84079" w:rsidRDefault="003F2185">
      <w:pPr>
        <w:rPr>
          <w:sz w:val="24"/>
        </w:rPr>
      </w:pPr>
      <w:r w:rsidRPr="00A84079">
        <w:rPr>
          <w:sz w:val="24"/>
        </w:rPr>
        <w:t>Show every line of working and beside each line show the opposite operation you used.</w:t>
      </w:r>
    </w:p>
    <w:p w:rsidR="00547C2B" w:rsidRPr="00A84079" w:rsidRDefault="00547C2B">
      <w:pPr>
        <w:rPr>
          <w:sz w:val="24"/>
        </w:rPr>
      </w:pPr>
      <w:r w:rsidRPr="00A84079">
        <w:rPr>
          <w:sz w:val="24"/>
        </w:rPr>
        <w:t xml:space="preserve">Several examples </w:t>
      </w:r>
      <w:r w:rsidR="00A84079" w:rsidRPr="00A84079">
        <w:rPr>
          <w:sz w:val="24"/>
        </w:rPr>
        <w:t xml:space="preserve">will be done by your teacher </w:t>
      </w:r>
      <w:r w:rsidRPr="00A84079">
        <w:rPr>
          <w:sz w:val="24"/>
        </w:rPr>
        <w:t>to serve as a guide for your understanding</w:t>
      </w:r>
      <w:r w:rsidR="00A84079" w:rsidRPr="00A84079">
        <w:rPr>
          <w:sz w:val="24"/>
        </w:rPr>
        <w:t>. Write these on the right hand side of this page</w:t>
      </w:r>
    </w:p>
    <w:p w:rsidR="00547C2B" w:rsidRPr="00A84079" w:rsidRDefault="00547C2B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 xml:space="preserve">a = </w:t>
      </w:r>
      <w:r w:rsidR="00BC7264" w:rsidRPr="00A84079">
        <w:rPr>
          <w:b/>
        </w:rPr>
        <w:t>w</w:t>
      </w:r>
      <w:r w:rsidRPr="00A84079">
        <w:rPr>
          <w:b/>
        </w:rPr>
        <w:t xml:space="preserve"> + y             </w:t>
      </w:r>
      <w:r w:rsidRPr="00A84079">
        <w:rPr>
          <w:b/>
        </w:rPr>
        <w:tab/>
        <w:t>(</w:t>
      </w:r>
      <w:r w:rsidR="00BC7264" w:rsidRPr="00A84079">
        <w:rPr>
          <w:b/>
        </w:rPr>
        <w:t>w</w:t>
      </w:r>
      <w:r w:rsidRPr="00A84079">
        <w:rPr>
          <w:b/>
        </w:rPr>
        <w:t>)</w:t>
      </w:r>
    </w:p>
    <w:p w:rsidR="00547C2B" w:rsidRPr="00A84079" w:rsidRDefault="00547C2B" w:rsidP="00A84079">
      <w:pPr>
        <w:pStyle w:val="ListParagraph"/>
        <w:ind w:left="851" w:hanging="491"/>
        <w:rPr>
          <w:b/>
        </w:rPr>
      </w:pPr>
    </w:p>
    <w:p w:rsidR="00547C2B" w:rsidRPr="00A84079" w:rsidRDefault="00547C2B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>a = p – q</w:t>
      </w:r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(p)</w:t>
      </w:r>
    </w:p>
    <w:p w:rsidR="00547C2B" w:rsidRPr="00A84079" w:rsidRDefault="00547C2B" w:rsidP="00A84079">
      <w:pPr>
        <w:pStyle w:val="ListParagraph"/>
        <w:ind w:left="851" w:hanging="491"/>
        <w:rPr>
          <w:b/>
        </w:rPr>
      </w:pPr>
    </w:p>
    <w:p w:rsidR="00547C2B" w:rsidRPr="00A84079" w:rsidRDefault="00547C2B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 xml:space="preserve">k = l </w:t>
      </w:r>
      <w:r w:rsidR="00BC7264" w:rsidRPr="00A84079">
        <w:rPr>
          <w:b/>
        </w:rPr>
        <w:t>+ m</w:t>
      </w:r>
      <w:r w:rsidR="00BC7264" w:rsidRPr="00A84079">
        <w:rPr>
          <w:b/>
        </w:rPr>
        <w:tab/>
      </w:r>
      <w:r w:rsidR="00A84079">
        <w:rPr>
          <w:b/>
        </w:rPr>
        <w:tab/>
      </w:r>
      <w:r w:rsidR="00BC7264" w:rsidRPr="00A84079">
        <w:rPr>
          <w:b/>
        </w:rPr>
        <w:t>(m)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BC7264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>u = v – at</w:t>
      </w:r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(v)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BC7264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 xml:space="preserve">p = m + </w:t>
      </w:r>
      <w:proofErr w:type="spellStart"/>
      <w:r w:rsidRPr="00A84079">
        <w:rPr>
          <w:b/>
        </w:rPr>
        <w:t>nt</w:t>
      </w:r>
      <w:proofErr w:type="spellEnd"/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(m)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BC7264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>f = ma</w:t>
      </w:r>
      <w:r w:rsidRPr="00A84079">
        <w:rPr>
          <w:b/>
        </w:rPr>
        <w:tab/>
      </w:r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(a)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 xml:space="preserve">p = m + </w:t>
      </w:r>
      <w:proofErr w:type="spellStart"/>
      <w:r w:rsidRPr="00A84079">
        <w:rPr>
          <w:b/>
        </w:rPr>
        <w:t>nt</w:t>
      </w:r>
      <w:proofErr w:type="spellEnd"/>
      <w:r w:rsidR="00BC7264" w:rsidRPr="00A84079">
        <w:rPr>
          <w:b/>
        </w:rPr>
        <w:tab/>
      </w:r>
      <w:r w:rsidR="00BC7264" w:rsidRPr="00A84079">
        <w:rPr>
          <w:b/>
        </w:rPr>
        <w:tab/>
        <w:t>(</w:t>
      </w:r>
      <w:r>
        <w:rPr>
          <w:b/>
        </w:rPr>
        <w:t>n</w:t>
      </w:r>
      <w:r w:rsidR="00BC7264" w:rsidRPr="00A84079">
        <w:rPr>
          <w:b/>
        </w:rPr>
        <w:t>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BC7264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r w:rsidRPr="00A84079">
        <w:rPr>
          <w:b/>
        </w:rPr>
        <w:t>a = rw</w:t>
      </w:r>
      <w:r w:rsidRPr="00A84079">
        <w:rPr>
          <w:b/>
          <w:vertAlign w:val="superscript"/>
        </w:rPr>
        <w:t>2</w:t>
      </w:r>
      <w:r w:rsidRPr="00A84079">
        <w:rPr>
          <w:b/>
        </w:rPr>
        <w:tab/>
      </w:r>
      <w:r w:rsidRPr="00A84079">
        <w:rPr>
          <w:b/>
        </w:rPr>
        <w:tab/>
        <w:t>(r)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a 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w + 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="00BC7264" w:rsidRPr="00A84079">
        <w:rPr>
          <w:b/>
        </w:rPr>
        <w:tab/>
      </w:r>
      <w:r>
        <w:rPr>
          <w:b/>
        </w:rPr>
        <w:tab/>
      </w:r>
      <w:r w:rsidR="00BC7264"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w</m:t>
        </m:r>
      </m:oMath>
      <w:r w:rsidR="00BC7264" w:rsidRPr="00A84079">
        <w:rPr>
          <w:b/>
        </w:rPr>
        <w:t>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m=</m:t>
        </m:r>
        <m:r>
          <m:rPr>
            <m:sty m:val="bi"/>
          </m:rPr>
          <w:rPr>
            <w:rFonts w:ascii="Cambria Math" w:hAnsi="Cambria Math"/>
          </w:rPr>
          <m:t>h</m:t>
        </m:r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</m:rad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="00BC7264" w:rsidRPr="00A84079">
        <w:rPr>
          <w:b/>
        </w:rPr>
        <w:tab/>
      </w:r>
      <w:r>
        <w:rPr>
          <w:b/>
        </w:rPr>
        <w:tab/>
      </w:r>
      <w:r w:rsidR="00BC7264" w:rsidRPr="00A84079">
        <w:rPr>
          <w:b/>
        </w:rPr>
        <w:t>(b)</w:t>
      </w:r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r=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den>
        </m:f>
      </m:oMath>
      <w:r w:rsidR="00BC7264" w:rsidRPr="00A84079">
        <w:rPr>
          <w:b/>
        </w:rPr>
        <w:tab/>
      </w:r>
      <w:r w:rsidR="00BC7264" w:rsidRPr="00A84079">
        <w:rPr>
          <w:b/>
        </w:rPr>
        <w:tab/>
      </w:r>
      <w:r>
        <w:rPr>
          <w:b/>
        </w:rPr>
        <w:tab/>
      </w:r>
      <w:r w:rsidR="00BC7264"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v)</m:t>
        </m:r>
      </m:oMath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BC7264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den>
        </m:f>
      </m:oMath>
      <w:r w:rsidRPr="00A84079">
        <w:rPr>
          <w:b/>
        </w:rPr>
        <w:tab/>
      </w:r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E)</m:t>
        </m:r>
      </m:oMath>
    </w:p>
    <w:p w:rsidR="00BC7264" w:rsidRPr="00A84079" w:rsidRDefault="00BC7264" w:rsidP="00A84079">
      <w:pPr>
        <w:pStyle w:val="ListParagraph"/>
        <w:ind w:left="851" w:hanging="491"/>
        <w:rPr>
          <w:b/>
        </w:rPr>
      </w:pPr>
    </w:p>
    <w:p w:rsidR="00BC7264" w:rsidRPr="00A84079" w:rsidRDefault="00BC7264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</m:oMath>
      <w:r w:rsidR="00215A09" w:rsidRPr="00A84079">
        <w:rPr>
          <w:b/>
        </w:rPr>
        <w:tab/>
      </w:r>
      <w:r w:rsidR="00A84079">
        <w:rPr>
          <w:b/>
        </w:rPr>
        <w:tab/>
      </w:r>
      <w:r w:rsidR="00215A09"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P)</m:t>
        </m:r>
      </m:oMath>
    </w:p>
    <w:p w:rsidR="00215A09" w:rsidRPr="00A84079" w:rsidRDefault="00215A09" w:rsidP="00A84079">
      <w:pPr>
        <w:pStyle w:val="ListParagraph"/>
        <w:ind w:left="851" w:hanging="491"/>
        <w:rPr>
          <w:b/>
        </w:rPr>
      </w:pPr>
    </w:p>
    <w:p w:rsidR="00215A09" w:rsidRPr="00A84079" w:rsidRDefault="00215A0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a-b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den>
        </m:f>
      </m:oMath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c</m:t>
        </m:r>
        <m:r>
          <m:rPr>
            <m:sty m:val="bi"/>
          </m:rPr>
          <w:rPr>
            <w:rFonts w:ascii="Cambria Math" w:hAnsi="Cambria Math"/>
          </w:rPr>
          <m:t>)</m:t>
        </m:r>
      </m:oMath>
    </w:p>
    <w:p w:rsidR="00215A09" w:rsidRPr="00A84079" w:rsidRDefault="00215A09" w:rsidP="00A84079">
      <w:pPr>
        <w:pStyle w:val="ListParagraph"/>
        <w:ind w:left="851" w:hanging="491"/>
        <w:rPr>
          <w:b/>
        </w:rPr>
      </w:pPr>
    </w:p>
    <w:p w:rsidR="00215A09" w:rsidRPr="00A84079" w:rsidRDefault="00215A0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w:proofErr w:type="spellStart"/>
      <w:r w:rsidRPr="00A84079">
        <w:rPr>
          <w:b/>
        </w:rPr>
        <w:t>ax</w:t>
      </w:r>
      <w:proofErr w:type="spellEnd"/>
      <w:r w:rsidRPr="00A84079">
        <w:rPr>
          <w:b/>
        </w:rPr>
        <w:t xml:space="preserve"> = y</w:t>
      </w:r>
      <w:r w:rsidRPr="00A84079">
        <w:rPr>
          <w:b/>
          <w:vertAlign w:val="superscript"/>
        </w:rPr>
        <w:t>2</w:t>
      </w:r>
      <w:r w:rsidRPr="00A84079">
        <w:rPr>
          <w:b/>
        </w:rPr>
        <w:tab/>
      </w:r>
      <w:r w:rsidRPr="00A84079">
        <w:rPr>
          <w:b/>
        </w:rPr>
        <w:tab/>
        <w:t>(x)</w:t>
      </w:r>
    </w:p>
    <w:p w:rsidR="00215A09" w:rsidRDefault="00215A09" w:rsidP="00A84079">
      <w:pPr>
        <w:pStyle w:val="ListParagraph"/>
        <w:ind w:left="851" w:hanging="491"/>
        <w:rPr>
          <w:b/>
        </w:rPr>
      </w:pPr>
    </w:p>
    <w:p w:rsidR="00215A09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v=u(2-3</m:t>
        </m:r>
        <m:r>
          <m:rPr>
            <m:sty m:val="bi"/>
          </m:rPr>
          <w:rPr>
            <w:rFonts w:ascii="Cambria Math" w:hAnsi="Cambria Math"/>
          </w:rPr>
          <m:t>at)</m:t>
        </m:r>
      </m:oMath>
      <w:r w:rsidR="00215A09" w:rsidRPr="00A84079">
        <w:rPr>
          <w:b/>
        </w:rPr>
        <w:t xml:space="preserve"> </w:t>
      </w:r>
      <w:r>
        <w:rPr>
          <w:b/>
        </w:rPr>
        <w:tab/>
      </w:r>
      <w:r w:rsidR="00215A09" w:rsidRPr="00A84079">
        <w:rPr>
          <w:b/>
        </w:rPr>
        <w:t>(t)</w:t>
      </w:r>
    </w:p>
    <w:p w:rsidR="00215A09" w:rsidRPr="00A84079" w:rsidRDefault="00215A09" w:rsidP="00A84079">
      <w:pPr>
        <w:pStyle w:val="ListParagraph"/>
        <w:ind w:left="851" w:hanging="491"/>
        <w:rPr>
          <w:b/>
        </w:rPr>
      </w:pPr>
    </w:p>
    <w:p w:rsidR="00215A09" w:rsidRPr="00A84079" w:rsidRDefault="00215A0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den>
        </m:f>
      </m:oMath>
      <w:r w:rsidRPr="00A84079">
        <w:rPr>
          <w:b/>
        </w:rPr>
        <w:tab/>
      </w:r>
      <w:r w:rsidRPr="00A84079">
        <w:rPr>
          <w:b/>
        </w:rPr>
        <w:tab/>
      </w:r>
      <w:r w:rsidR="00A84079">
        <w:rPr>
          <w:b/>
        </w:rPr>
        <w:tab/>
      </w:r>
      <w:r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d</m:t>
        </m:r>
      </m:oMath>
      <w:r w:rsidRPr="00A84079">
        <w:rPr>
          <w:b/>
        </w:rPr>
        <w:t>)</w:t>
      </w:r>
    </w:p>
    <w:p w:rsidR="00215A09" w:rsidRPr="00A84079" w:rsidRDefault="00215A09" w:rsidP="00A84079">
      <w:pPr>
        <w:pStyle w:val="ListParagraph"/>
        <w:ind w:left="851" w:hanging="491"/>
        <w:rPr>
          <w:b/>
        </w:rPr>
      </w:pPr>
    </w:p>
    <w:p w:rsidR="00215A09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m=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b-a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c-a</m:t>
            </m:r>
          </m:den>
        </m:f>
      </m:oMath>
      <w:r w:rsidR="00215A09" w:rsidRPr="00A84079">
        <w:rPr>
          <w:b/>
        </w:rPr>
        <w:tab/>
      </w:r>
      <w:r>
        <w:rPr>
          <w:b/>
        </w:rPr>
        <w:tab/>
      </w:r>
      <w:r w:rsidR="00215A09"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b)</m:t>
        </m:r>
      </m:oMath>
    </w:p>
    <w:p w:rsidR="00215A09" w:rsidRPr="00A84079" w:rsidRDefault="00215A09" w:rsidP="00A84079">
      <w:pPr>
        <w:pStyle w:val="ListParagraph"/>
        <w:ind w:left="851" w:hanging="491"/>
        <w:rPr>
          <w:b/>
        </w:rPr>
      </w:pPr>
    </w:p>
    <w:p w:rsidR="003F2185" w:rsidRPr="00A84079" w:rsidRDefault="00A84079" w:rsidP="00A84079">
      <w:pPr>
        <w:pStyle w:val="ListParagraph"/>
        <w:numPr>
          <w:ilvl w:val="0"/>
          <w:numId w:val="2"/>
        </w:numPr>
        <w:ind w:left="851" w:hanging="491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 xml:space="preserve">a=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u+at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den>
        </m:f>
      </m:oMath>
      <w:r w:rsidR="00215A09" w:rsidRPr="00A84079">
        <w:rPr>
          <w:b/>
        </w:rPr>
        <w:tab/>
      </w:r>
      <w:r>
        <w:rPr>
          <w:b/>
        </w:rPr>
        <w:tab/>
      </w:r>
      <w:r w:rsidR="00215A09" w:rsidRPr="00A84079">
        <w:rPr>
          <w:b/>
        </w:rPr>
        <w:t>(</w:t>
      </w:r>
      <m:oMath>
        <m:r>
          <m:rPr>
            <m:sty m:val="bi"/>
          </m:rPr>
          <w:rPr>
            <w:rFonts w:ascii="Cambria Math" w:hAnsi="Cambria Math"/>
          </w:rPr>
          <m:t>u</m:t>
        </m:r>
      </m:oMath>
      <w:r w:rsidR="00215A09" w:rsidRPr="00A84079">
        <w:rPr>
          <w:b/>
        </w:rPr>
        <w:t>)</w:t>
      </w:r>
    </w:p>
    <w:sectPr w:rsidR="003F2185" w:rsidRPr="00A84079" w:rsidSect="00A84079">
      <w:pgSz w:w="11906" w:h="16838"/>
      <w:pgMar w:top="568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BCC"/>
    <w:multiLevelType w:val="hybridMultilevel"/>
    <w:tmpl w:val="23F278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B2E02"/>
    <w:multiLevelType w:val="hybridMultilevel"/>
    <w:tmpl w:val="769491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185"/>
    <w:rsid w:val="00215A09"/>
    <w:rsid w:val="003F2185"/>
    <w:rsid w:val="00547C2B"/>
    <w:rsid w:val="00A84079"/>
    <w:rsid w:val="00B52E8D"/>
    <w:rsid w:val="00BC7264"/>
    <w:rsid w:val="00D3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2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72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TURNER, Gary</dc:creator>
  <cp:lastModifiedBy>TURNER, Gary</cp:lastModifiedBy>
  <cp:revision>1</cp:revision>
  <dcterms:created xsi:type="dcterms:W3CDTF">2015-08-04T09:51:00Z</dcterms:created>
  <dcterms:modified xsi:type="dcterms:W3CDTF">2015-08-04T10:48:00Z</dcterms:modified>
</cp:coreProperties>
</file>